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296" w:rsidRPr="00776296" w:rsidRDefault="00776296" w:rsidP="00776296">
      <w:pPr>
        <w:jc w:val="center"/>
        <w:rPr>
          <w:rFonts w:ascii="Times New Roman" w:hAnsi="Times New Roman" w:cs="Times New Roman"/>
        </w:rPr>
      </w:pPr>
      <w:r w:rsidRPr="00776296">
        <w:rPr>
          <w:rFonts w:ascii="Times New Roman" w:hAnsi="Times New Roman" w:cs="Times New Roman"/>
          <w:noProof/>
        </w:rPr>
        <w:drawing>
          <wp:inline distT="0" distB="0" distL="0" distR="0" wp14:anchorId="791ADE05" wp14:editId="16C46054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296" w:rsidRPr="00776296" w:rsidRDefault="00776296" w:rsidP="00776296">
      <w:pPr>
        <w:pStyle w:val="4"/>
      </w:pPr>
      <w:r w:rsidRPr="00776296">
        <w:rPr>
          <w:bCs/>
        </w:rPr>
        <w:t>СОВЕТ</w:t>
      </w:r>
    </w:p>
    <w:p w:rsidR="00776296" w:rsidRPr="00776296" w:rsidRDefault="00776296" w:rsidP="00776296">
      <w:pPr>
        <w:pStyle w:val="5"/>
        <w:rPr>
          <w:bCs w:val="0"/>
          <w:szCs w:val="28"/>
        </w:rPr>
      </w:pPr>
      <w:r w:rsidRPr="00776296">
        <w:rPr>
          <w:szCs w:val="28"/>
        </w:rPr>
        <w:t>ТИМАШЕВСКОГО ГОРОДСКОГО ПОСЕЛЕНИЯ</w:t>
      </w:r>
    </w:p>
    <w:p w:rsidR="00776296" w:rsidRPr="00776296" w:rsidRDefault="00776296" w:rsidP="0077629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296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76296" w:rsidRPr="00776296" w:rsidRDefault="00776296" w:rsidP="0077629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776296">
        <w:rPr>
          <w:rFonts w:ascii="Times New Roman" w:hAnsi="Times New Roman" w:cs="Times New Roman"/>
          <w:bCs/>
          <w:sz w:val="28"/>
          <w:szCs w:val="28"/>
        </w:rPr>
        <w:t>СЕССИЯ от 31.0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8</w:t>
      </w:r>
      <w:bookmarkStart w:id="0" w:name="_GoBack"/>
      <w:bookmarkEnd w:id="0"/>
      <w:r w:rsidRPr="00776296">
        <w:rPr>
          <w:rFonts w:ascii="Times New Roman" w:hAnsi="Times New Roman" w:cs="Times New Roman"/>
          <w:bCs/>
          <w:sz w:val="28"/>
          <w:szCs w:val="28"/>
        </w:rPr>
        <w:t xml:space="preserve">.2023    №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55</w:t>
      </w:r>
    </w:p>
    <w:p w:rsidR="00776296" w:rsidRPr="00776296" w:rsidRDefault="00776296" w:rsidP="0077629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296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776296" w:rsidRPr="00776296" w:rsidRDefault="00776296" w:rsidP="00776296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296">
        <w:rPr>
          <w:rFonts w:ascii="Times New Roman" w:hAnsi="Times New Roman" w:cs="Times New Roman"/>
          <w:bCs/>
          <w:sz w:val="28"/>
          <w:szCs w:val="28"/>
        </w:rPr>
        <w:t>от 31.0</w:t>
      </w:r>
      <w:r w:rsidRPr="00776296">
        <w:rPr>
          <w:rFonts w:ascii="Times New Roman" w:hAnsi="Times New Roman" w:cs="Times New Roman"/>
          <w:bCs/>
          <w:sz w:val="28"/>
          <w:szCs w:val="28"/>
        </w:rPr>
        <w:t>8</w:t>
      </w:r>
      <w:r w:rsidRPr="00776296">
        <w:rPr>
          <w:rFonts w:ascii="Times New Roman" w:hAnsi="Times New Roman" w:cs="Times New Roman"/>
          <w:bCs/>
          <w:sz w:val="28"/>
          <w:szCs w:val="28"/>
        </w:rPr>
        <w:t xml:space="preserve">.2023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№  2</w:t>
      </w:r>
      <w:r w:rsidRPr="00776296">
        <w:rPr>
          <w:rFonts w:ascii="Times New Roman" w:hAnsi="Times New Roman" w:cs="Times New Roman"/>
          <w:bCs/>
          <w:sz w:val="28"/>
          <w:szCs w:val="28"/>
        </w:rPr>
        <w:t>20</w:t>
      </w:r>
    </w:p>
    <w:p w:rsidR="00776296" w:rsidRDefault="00776296" w:rsidP="00776296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776296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776296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776296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A2361D" w:rsidRDefault="00A2361D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BCD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Совета </w:t>
      </w:r>
    </w:p>
    <w:p w:rsidR="006A1BCD" w:rsidRDefault="002C6775" w:rsidP="006A1BC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r w:rsidR="006A1B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поселения Тимашевского </w:t>
      </w:r>
    </w:p>
    <w:p w:rsidR="002C6775" w:rsidRPr="002C6775" w:rsidRDefault="006A1BCD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айона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C6775"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21 ноября 2018 г. № 343 «Об установлении 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земельного налога на территории Тимашевского</w:t>
      </w:r>
    </w:p>
    <w:p w:rsidR="002C6775" w:rsidRPr="002C6775" w:rsidRDefault="002C6775" w:rsidP="002C677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поселения Тимашевского района»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7742" w:rsidRDefault="00C57742" w:rsidP="002C677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775" w:rsidRDefault="002C6775" w:rsidP="002C6775">
      <w:pPr>
        <w:keepNext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В соответствии с </w:t>
      </w:r>
      <w:r w:rsidR="009B2CC4">
        <w:rPr>
          <w:rFonts w:ascii="Times New Roman" w:eastAsia="Times New Roman" w:hAnsi="Times New Roman" w:cs="Times New Roman"/>
          <w:bCs/>
          <w:sz w:val="28"/>
          <w:szCs w:val="24"/>
        </w:rPr>
        <w:t xml:space="preserve">Федеральным законом </w:t>
      </w:r>
      <w:r w:rsidR="009B2CC4" w:rsidRPr="009B2CC4">
        <w:rPr>
          <w:rFonts w:ascii="Times New Roman" w:eastAsia="Times New Roman" w:hAnsi="Times New Roman" w:cs="Times New Roman"/>
          <w:bCs/>
          <w:sz w:val="28"/>
          <w:szCs w:val="24"/>
        </w:rPr>
        <w:t>от 31 июля 2023 г. № 389-ФЗ «О</w:t>
      </w:r>
      <w:r w:rsidR="00835A46">
        <w:rPr>
          <w:rFonts w:ascii="Times New Roman" w:eastAsia="Times New Roman" w:hAnsi="Times New Roman" w:cs="Times New Roman"/>
          <w:bCs/>
          <w:sz w:val="28"/>
          <w:szCs w:val="24"/>
        </w:rPr>
        <w:t> </w:t>
      </w:r>
      <w:r w:rsidR="009B2CC4" w:rsidRPr="009B2CC4">
        <w:rPr>
          <w:rFonts w:ascii="Times New Roman" w:eastAsia="Times New Roman" w:hAnsi="Times New Roman" w:cs="Times New Roman"/>
          <w:bCs/>
          <w:sz w:val="28"/>
          <w:szCs w:val="24"/>
        </w:rPr>
        <w:t>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Федерации»</w:t>
      </w:r>
      <w:r w:rsidR="009B2CC4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835A46" w:rsidRPr="00835A46">
        <w:rPr>
          <w:rFonts w:ascii="Times New Roman" w:eastAsia="Times New Roman" w:hAnsi="Times New Roman" w:cs="Times New Roman"/>
          <w:bCs/>
          <w:sz w:val="28"/>
          <w:szCs w:val="24"/>
        </w:rPr>
        <w:t xml:space="preserve">главой 31 Налогового кодекса Российской Федерации, 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руководствуясь Уставом Тимашевского городского поселения Тимашевского района, Совет Тимашевского городского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поселения Тимашевского района   </w:t>
      </w:r>
      <w:proofErr w:type="gramStart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>р</w:t>
      </w:r>
      <w:proofErr w:type="gramEnd"/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е ш и л:</w:t>
      </w:r>
    </w:p>
    <w:p w:rsidR="002C6775" w:rsidRPr="00470403" w:rsidRDefault="00C57742" w:rsidP="00C7136C">
      <w:pPr>
        <w:pStyle w:val="a9"/>
        <w:keepNext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</w:rPr>
        <w:t>В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нести </w:t>
      </w:r>
      <w:r w:rsidR="00470403">
        <w:rPr>
          <w:rFonts w:ascii="Times New Roman" w:eastAsia="Times New Roman" w:hAnsi="Times New Roman" w:cs="Times New Roman"/>
          <w:bCs/>
          <w:sz w:val="28"/>
          <w:szCs w:val="24"/>
        </w:rPr>
        <w:t xml:space="preserve">изменения в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>решени</w:t>
      </w:r>
      <w:r w:rsidR="00470403">
        <w:rPr>
          <w:rFonts w:ascii="Times New Roman" w:eastAsia="Times New Roman" w:hAnsi="Times New Roman" w:cs="Times New Roman"/>
          <w:bCs/>
          <w:sz w:val="28"/>
          <w:szCs w:val="24"/>
        </w:rPr>
        <w:t>е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Совета Тимашевского городского поселения Тимашевского района от 21 ноября 2018 г. № 343</w:t>
      </w:r>
      <w:r w:rsidR="00216E58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«Об 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 xml:space="preserve">установлении земельного налога на территории Тимашевского городского поселения Тимашевского района» (с изменениями </w:t>
      </w:r>
      <w:r w:rsidR="00947FC4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3F5E81">
        <w:rPr>
          <w:rFonts w:ascii="Times New Roman" w:eastAsia="Times New Roman" w:hAnsi="Times New Roman" w:cs="Times New Roman"/>
          <w:bCs/>
          <w:sz w:val="28"/>
          <w:szCs w:val="28"/>
        </w:rPr>
        <w:t>20 ноября 2019 г. № 11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A1BCD">
        <w:rPr>
          <w:rFonts w:ascii="Times New Roman" w:eastAsia="Times New Roman" w:hAnsi="Times New Roman" w:cs="Times New Roman"/>
          <w:bCs/>
          <w:sz w:val="28"/>
          <w:szCs w:val="28"/>
        </w:rPr>
        <w:t>от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октября</w:t>
      </w:r>
      <w:r w:rsidR="00C7136C">
        <w:rPr>
          <w:rFonts w:ascii="Times New Roman" w:eastAsia="Times New Roman" w:hAnsi="Times New Roman" w:cs="Times New Roman"/>
          <w:bCs/>
          <w:sz w:val="28"/>
          <w:szCs w:val="28"/>
        </w:rPr>
        <w:t xml:space="preserve"> 2020 г. № 54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, от 31 марта 2021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8B5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76</w:t>
      </w:r>
      <w:r w:rsidR="00005023">
        <w:rPr>
          <w:rFonts w:ascii="Times New Roman" w:eastAsia="Times New Roman" w:hAnsi="Times New Roman" w:cs="Times New Roman"/>
          <w:bCs/>
          <w:sz w:val="28"/>
          <w:szCs w:val="28"/>
        </w:rPr>
        <w:t>, от 6 октября 2021 г. №</w:t>
      </w:r>
      <w:r w:rsidR="00A51B3B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005023">
        <w:rPr>
          <w:rFonts w:ascii="Times New Roman" w:eastAsia="Times New Roman" w:hAnsi="Times New Roman" w:cs="Times New Roman"/>
          <w:bCs/>
          <w:sz w:val="28"/>
          <w:szCs w:val="28"/>
        </w:rPr>
        <w:t>105</w:t>
      </w:r>
      <w:r w:rsidR="003F5E81" w:rsidRPr="002C677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6D1B0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70403">
        <w:rPr>
          <w:rFonts w:ascii="Times New Roman" w:eastAsia="Times New Roman" w:hAnsi="Times New Roman" w:cs="Times New Roman"/>
          <w:bCs/>
          <w:sz w:val="28"/>
          <w:szCs w:val="28"/>
        </w:rPr>
        <w:t>изложив абзац третий пункта 2 в новой</w:t>
      </w:r>
      <w:proofErr w:type="gramEnd"/>
      <w:r w:rsidR="00470403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редакции:</w:t>
      </w:r>
    </w:p>
    <w:p w:rsidR="00470403" w:rsidRPr="00C57742" w:rsidRDefault="00470403" w:rsidP="00470403">
      <w:pPr>
        <w:pStyle w:val="a9"/>
        <w:keepNext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470403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</w:t>
      </w:r>
      <w:r w:rsidRPr="0047040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  <w:proofErr w:type="gramEnd"/>
    </w:p>
    <w:p w:rsidR="002C6775" w:rsidRPr="000D6473" w:rsidRDefault="002C6775" w:rsidP="002C677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Организационному отделу администрации Тимашевского городского поселения Тимашевского</w:t>
      </w:r>
      <w:r w:rsidRPr="002C6775">
        <w:rPr>
          <w:rFonts w:ascii="Times New Roman" w:eastAsia="Times New Roman" w:hAnsi="Times New Roman" w:cs="Times New Roman"/>
          <w:bCs/>
          <w:sz w:val="28"/>
          <w:szCs w:val="24"/>
        </w:rPr>
        <w:t xml:space="preserve"> района (Сысоев В.Г.)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</w:t>
      </w:r>
      <w:r w:rsidRPr="002C67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C6775">
        <w:rPr>
          <w:rFonts w:ascii="Times New Roman" w:eastAsia="Times New Roman" w:hAnsi="Times New Roman" w:cs="Times New Roman"/>
          <w:bCs/>
          <w:sz w:val="28"/>
          <w:szCs w:val="28"/>
        </w:rPr>
        <w:t>в информационно – телекоммуникационной сети «Интернет».</w:t>
      </w:r>
    </w:p>
    <w:p w:rsidR="00215987" w:rsidRPr="0057210E" w:rsidRDefault="00215987" w:rsidP="002621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57210E">
        <w:rPr>
          <w:rFonts w:ascii="Times New Roman" w:eastAsia="Times New Roman" w:hAnsi="Times New Roman" w:cs="Times New Roman"/>
          <w:bCs/>
          <w:sz w:val="28"/>
          <w:szCs w:val="24"/>
        </w:rPr>
        <w:t>3.</w:t>
      </w:r>
      <w:r w:rsidRPr="0057210E">
        <w:rPr>
          <w:rFonts w:ascii="Times New Roman" w:eastAsia="Times New Roman" w:hAnsi="Times New Roman" w:cs="Times New Roman"/>
          <w:bCs/>
          <w:sz w:val="28"/>
          <w:szCs w:val="24"/>
        </w:rPr>
        <w:tab/>
        <w:t>Настоящее решение вступает в силу по истечении одного месяца со дня его официального опубликования, но не ранее 1 января 2024 г.</w:t>
      </w:r>
    </w:p>
    <w:p w:rsidR="002C6775" w:rsidRPr="0057210E" w:rsidRDefault="002C6775" w:rsidP="002C67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F5E81" w:rsidRDefault="003F5E81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2C6775" w:rsidRPr="002C6775" w:rsidRDefault="002C6775" w:rsidP="002C67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2C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С.Г. Качанов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A1BCD" w:rsidRDefault="006A1BCD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6775" w:rsidRP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2C6775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Pr="002C67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C6775" w:rsidRDefault="002C6775" w:rsidP="002C67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C6775">
        <w:rPr>
          <w:rFonts w:ascii="Times New Roman" w:eastAsia="Times New Roman" w:hAnsi="Times New Roman" w:cs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sectPr w:rsidR="002C6775" w:rsidSect="00745B4C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F1F" w:rsidRDefault="00C16F1F" w:rsidP="00745B4C">
      <w:pPr>
        <w:spacing w:after="0" w:line="240" w:lineRule="auto"/>
      </w:pPr>
      <w:r>
        <w:separator/>
      </w:r>
    </w:p>
  </w:endnote>
  <w:endnote w:type="continuationSeparator" w:id="0">
    <w:p w:rsidR="00C16F1F" w:rsidRDefault="00C16F1F" w:rsidP="00745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F1F" w:rsidRDefault="00C16F1F" w:rsidP="00745B4C">
      <w:pPr>
        <w:spacing w:after="0" w:line="240" w:lineRule="auto"/>
      </w:pPr>
      <w:r>
        <w:separator/>
      </w:r>
    </w:p>
  </w:footnote>
  <w:footnote w:type="continuationSeparator" w:id="0">
    <w:p w:rsidR="00C16F1F" w:rsidRDefault="00C16F1F" w:rsidP="00745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1390057"/>
      <w:docPartObj>
        <w:docPartGallery w:val="Page Numbers (Top of Page)"/>
        <w:docPartUnique/>
      </w:docPartObj>
    </w:sdtPr>
    <w:sdtEndPr/>
    <w:sdtContent>
      <w:p w:rsidR="00745B4C" w:rsidRDefault="00745B4C">
        <w:pPr>
          <w:pStyle w:val="a3"/>
          <w:jc w:val="center"/>
        </w:pPr>
        <w:r w:rsidRPr="005F06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06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62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F06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45B4C" w:rsidRDefault="00745B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6D5"/>
    <w:multiLevelType w:val="multilevel"/>
    <w:tmpl w:val="127A1D08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">
    <w:nsid w:val="677705B5"/>
    <w:multiLevelType w:val="multilevel"/>
    <w:tmpl w:val="4D483C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79E52BD3"/>
    <w:multiLevelType w:val="multilevel"/>
    <w:tmpl w:val="F84645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62"/>
    <w:rsid w:val="00003C4C"/>
    <w:rsid w:val="00005023"/>
    <w:rsid w:val="000914AD"/>
    <w:rsid w:val="000A18C9"/>
    <w:rsid w:val="000A6B68"/>
    <w:rsid w:val="000B54F8"/>
    <w:rsid w:val="000B780E"/>
    <w:rsid w:val="000D6473"/>
    <w:rsid w:val="00111366"/>
    <w:rsid w:val="001512F7"/>
    <w:rsid w:val="001C73AF"/>
    <w:rsid w:val="00215987"/>
    <w:rsid w:val="00216E58"/>
    <w:rsid w:val="00247D68"/>
    <w:rsid w:val="00255362"/>
    <w:rsid w:val="00262193"/>
    <w:rsid w:val="00296A80"/>
    <w:rsid w:val="002B28BC"/>
    <w:rsid w:val="002C6775"/>
    <w:rsid w:val="002E61C4"/>
    <w:rsid w:val="00315942"/>
    <w:rsid w:val="003D239C"/>
    <w:rsid w:val="003F5E81"/>
    <w:rsid w:val="004066A7"/>
    <w:rsid w:val="00441C72"/>
    <w:rsid w:val="004613C9"/>
    <w:rsid w:val="00464E05"/>
    <w:rsid w:val="00465A92"/>
    <w:rsid w:val="00470403"/>
    <w:rsid w:val="00472DB8"/>
    <w:rsid w:val="005401F1"/>
    <w:rsid w:val="00562913"/>
    <w:rsid w:val="005666D2"/>
    <w:rsid w:val="0057210E"/>
    <w:rsid w:val="005B57A5"/>
    <w:rsid w:val="005C1770"/>
    <w:rsid w:val="005F061E"/>
    <w:rsid w:val="00630F67"/>
    <w:rsid w:val="00641EEE"/>
    <w:rsid w:val="006743A4"/>
    <w:rsid w:val="00683267"/>
    <w:rsid w:val="006A1BCD"/>
    <w:rsid w:val="006A3805"/>
    <w:rsid w:val="006D1B0A"/>
    <w:rsid w:val="0070409B"/>
    <w:rsid w:val="00705D7B"/>
    <w:rsid w:val="0074126F"/>
    <w:rsid w:val="00745B4C"/>
    <w:rsid w:val="00776296"/>
    <w:rsid w:val="00781941"/>
    <w:rsid w:val="00814402"/>
    <w:rsid w:val="00835A46"/>
    <w:rsid w:val="00841597"/>
    <w:rsid w:val="008D5048"/>
    <w:rsid w:val="00933355"/>
    <w:rsid w:val="00947FC4"/>
    <w:rsid w:val="00955D20"/>
    <w:rsid w:val="00992A4B"/>
    <w:rsid w:val="009A43A8"/>
    <w:rsid w:val="009B2CC4"/>
    <w:rsid w:val="009B35B6"/>
    <w:rsid w:val="009D0A2D"/>
    <w:rsid w:val="009D2B4D"/>
    <w:rsid w:val="009D35DB"/>
    <w:rsid w:val="009E03AD"/>
    <w:rsid w:val="00A2361D"/>
    <w:rsid w:val="00A337EF"/>
    <w:rsid w:val="00A34F43"/>
    <w:rsid w:val="00A51B3B"/>
    <w:rsid w:val="00A73AD5"/>
    <w:rsid w:val="00B160E7"/>
    <w:rsid w:val="00B179DB"/>
    <w:rsid w:val="00B45046"/>
    <w:rsid w:val="00BA279A"/>
    <w:rsid w:val="00BF201D"/>
    <w:rsid w:val="00C16F1F"/>
    <w:rsid w:val="00C27272"/>
    <w:rsid w:val="00C57742"/>
    <w:rsid w:val="00C704E3"/>
    <w:rsid w:val="00C7136C"/>
    <w:rsid w:val="00C72C7A"/>
    <w:rsid w:val="00C934E8"/>
    <w:rsid w:val="00CF7D81"/>
    <w:rsid w:val="00D4254C"/>
    <w:rsid w:val="00D4404E"/>
    <w:rsid w:val="00D548B5"/>
    <w:rsid w:val="00E349AE"/>
    <w:rsid w:val="00E6092D"/>
    <w:rsid w:val="00E66437"/>
    <w:rsid w:val="00E7133D"/>
    <w:rsid w:val="00E95487"/>
    <w:rsid w:val="00EA1613"/>
    <w:rsid w:val="00F155FE"/>
    <w:rsid w:val="00FA5660"/>
    <w:rsid w:val="00FB0B04"/>
    <w:rsid w:val="00FB4B6A"/>
    <w:rsid w:val="00FD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77629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7629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762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7629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7762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77629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7629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B4C"/>
  </w:style>
  <w:style w:type="paragraph" w:styleId="a5">
    <w:name w:val="footer"/>
    <w:basedOn w:val="a"/>
    <w:link w:val="a6"/>
    <w:uiPriority w:val="99"/>
    <w:unhideWhenUsed/>
    <w:rsid w:val="00745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B4C"/>
  </w:style>
  <w:style w:type="paragraph" w:styleId="a7">
    <w:name w:val="Balloon Text"/>
    <w:basedOn w:val="a"/>
    <w:link w:val="a8"/>
    <w:uiPriority w:val="99"/>
    <w:semiHidden/>
    <w:unhideWhenUsed/>
    <w:rsid w:val="00745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B4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72DB8"/>
    <w:pPr>
      <w:ind w:left="720"/>
      <w:contextualSpacing/>
    </w:pPr>
  </w:style>
  <w:style w:type="table" w:styleId="aa">
    <w:name w:val="Table Grid"/>
    <w:basedOn w:val="a1"/>
    <w:uiPriority w:val="59"/>
    <w:rsid w:val="00814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7762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7629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77629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03D83-BA14-4BA4-A56E-A6E9350C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64</cp:revision>
  <cp:lastPrinted>2023-08-28T07:27:00Z</cp:lastPrinted>
  <dcterms:created xsi:type="dcterms:W3CDTF">2019-11-12T06:57:00Z</dcterms:created>
  <dcterms:modified xsi:type="dcterms:W3CDTF">2023-09-05T11:34:00Z</dcterms:modified>
</cp:coreProperties>
</file>